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F0" w:rsidRDefault="00813FDA">
      <w:r w:rsidRPr="00813FDA">
        <w:t>КЕМЕРОВСКАЯ ОБЛАСТЬ</w:t>
      </w:r>
      <w:r w:rsidRPr="00813FDA">
        <w:cr/>
      </w:r>
      <w:r w:rsidRPr="00813FDA">
        <w:cr/>
        <w:t>НОВОКУЗНЕЦКИЙ ГОРОДСКОЙ ОКРУГ</w:t>
      </w:r>
      <w:r w:rsidRPr="00813FDA">
        <w:cr/>
      </w:r>
      <w:r w:rsidRPr="00813FDA">
        <w:cr/>
        <w:t>АДМИНИСТРАЦИЯ ГОРОДА НОВОКУЗНЕЦКА</w:t>
      </w:r>
      <w:r w:rsidRPr="00813FDA">
        <w:cr/>
      </w:r>
      <w:r w:rsidRPr="00813FDA">
        <w:cr/>
        <w:t>ПОСТАНОВЛЕНИЕ</w:t>
      </w:r>
      <w:r w:rsidRPr="00813FDA">
        <w:cr/>
      </w:r>
      <w:r w:rsidRPr="00813FDA">
        <w:cr/>
      </w:r>
      <w:r w:rsidRPr="00813FDA">
        <w:cr/>
      </w:r>
      <w:r w:rsidRPr="00813FDA">
        <w:cr/>
        <w:t>от</w:t>
      </w:r>
      <w:r w:rsidRPr="00813FDA">
        <w:tab/>
        <w:t>30.04.2015</w:t>
      </w:r>
      <w:r w:rsidRPr="00813FDA">
        <w:tab/>
        <w:t>№</w:t>
      </w:r>
      <w:r w:rsidRPr="00813FDA">
        <w:tab/>
        <w:t>70</w:t>
      </w:r>
      <w:r w:rsidRPr="00813FDA">
        <w:cr/>
      </w:r>
      <w:r w:rsidRPr="00813FDA">
        <w:cr/>
      </w:r>
      <w:r w:rsidRPr="00813FDA">
        <w:cr/>
      </w:r>
      <w:r w:rsidRPr="00813FDA">
        <w:cr/>
        <w:t>О внесении изменений в постановление</w:t>
      </w:r>
      <w:r w:rsidRPr="00813FDA">
        <w:cr/>
      </w:r>
      <w:r w:rsidRPr="00813FDA">
        <w:cr/>
        <w:t>администрации города Новокузнецка</w:t>
      </w:r>
      <w:r w:rsidRPr="00813FDA">
        <w:cr/>
      </w:r>
      <w:r w:rsidRPr="00813FDA">
        <w:cr/>
        <w:t>от 05.04.2013 № 72</w:t>
      </w:r>
      <w:r w:rsidRPr="00813FDA">
        <w:tab/>
      </w:r>
      <w:r w:rsidRPr="00813FDA">
        <w:cr/>
      </w:r>
      <w:r w:rsidRPr="00813FDA">
        <w:cr/>
        <w:t>В соответствии с частью четвертой статьи 275 Трудового кодекса Российской Федерации,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постановлением Правительства Российской Федерации от 06.11.2014 № 1164 «О внесении изменений в некоторые акты Правительств Российской Федерации», руководствуясь статьей 40 Устава Новокузнецкого городского округа:</w:t>
      </w:r>
      <w:r w:rsidRPr="00813FDA">
        <w:cr/>
      </w:r>
      <w:r w:rsidRPr="00813FDA">
        <w:cr/>
        <w:t>1. Внести в приложение «Порядок представления сведений лицами, замещающими должности руководителей муниципальных учреждений города Новокузнецка, претендующими на замещение должностей руководителей муниципальных учреждений города Новокузнецка,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детей», утвержденное постановлением администрации города Новокузнецка от 05.04.2013 № 72 «Об утверждении Порядка представления сведений лицами, замещающими должности руководителей муниципальных учреждений города Новокузнецка, претендующими на замещение должностей руководителей муниципальных учреждений города Новокузнецка,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детей», следующие изменения:</w:t>
      </w:r>
      <w:r w:rsidRPr="00813FDA">
        <w:cr/>
      </w:r>
      <w:r w:rsidRPr="00813FDA">
        <w:cr/>
        <w:t>1.1. В пункте 1 после слова «детей» дополнить словами «(далее - сведения о доходах, об имуществе и обязательствах имущественного характера)».</w:t>
      </w:r>
      <w:r w:rsidRPr="00813FDA">
        <w:cr/>
      </w:r>
      <w:r w:rsidRPr="00813FDA">
        <w:cr/>
        <w:t>1.2. Пункт 2 изложить в следующей редакции:</w:t>
      </w:r>
      <w:r w:rsidRPr="00813FDA">
        <w:cr/>
      </w:r>
      <w:r w:rsidRPr="00813FDA">
        <w:cr/>
        <w:t xml:space="preserve">«2. Лицо, претендующее на замещение должности руководителя муниципального учреждения города Новокузнецка,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города Новокузнецка, сведения об </w:t>
      </w:r>
      <w:r w:rsidRPr="00813FDA">
        <w:lastRenderedPageBreak/>
        <w:t>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города Новокузнецка,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города Новокузнецка,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города Новокузнецка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Федерации».».</w:t>
      </w:r>
      <w:r w:rsidRPr="00813FDA">
        <w:cr/>
      </w:r>
      <w:r w:rsidRPr="00813FDA">
        <w:cr/>
        <w:t>1.3. Пункт 3 изложить в следующей редакции:</w:t>
      </w:r>
      <w:r w:rsidRPr="00813FDA">
        <w:cr/>
      </w:r>
      <w:r w:rsidRPr="00813FDA">
        <w:cr/>
        <w:t>«3. Руководитель муниципального учреждения города Новокузнецка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Федерации».».</w:t>
      </w:r>
      <w:r w:rsidRPr="00813FDA">
        <w:cr/>
      </w:r>
      <w:r w:rsidRPr="00813FDA">
        <w:cr/>
        <w:t>1.4. В пункте 5 слова «не позднее 30 июня года, следующего за отчетным» заменить словами «в течение одного месяца после окончания срока, указанного в пункте 3 настоящего Порядка».</w:t>
      </w:r>
      <w:r w:rsidRPr="00813FDA">
        <w:cr/>
      </w:r>
      <w:r w:rsidRPr="00813FDA">
        <w:cr/>
        <w:t>1.5. Дополнить новым пунктом 6 следующего содержания:</w:t>
      </w:r>
      <w:r w:rsidRPr="00813FDA">
        <w:cr/>
      </w:r>
      <w:r w:rsidRPr="00813FDA">
        <w:cr/>
        <w:t>«6. В случае если лицо, поступающее на должность руководителя муниципального учреждения города Новокузнецка,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настоящего Порядка.».</w:t>
      </w:r>
      <w:r w:rsidRPr="00813FDA">
        <w:cr/>
      </w:r>
      <w:r w:rsidRPr="00813FDA">
        <w:cr/>
        <w:t>1.6. Пункт 6 считать соответственно пунктом 7.</w:t>
      </w:r>
      <w:r w:rsidRPr="00813FDA">
        <w:cr/>
      </w:r>
      <w:r w:rsidRPr="00813FDA">
        <w:cr/>
        <w:t>1.7. Дополнить пунктом 8 следующего содержания:</w:t>
      </w:r>
      <w:r w:rsidRPr="00813FDA">
        <w:cr/>
      </w:r>
      <w:r w:rsidRPr="00813FDA">
        <w:cr/>
        <w:t>«8. Сведения о доходах, об имуществе и обязательствах имущественного характера, представленные руководителем муниципального учреждения города Новокузнецка, размещаются в информационно-телекоммуникационной сети «Интернет» на официальном сайте администрации города Новокузнецка или по решению учредителя муниципального учреждения города Новокузнецка - на официальном сайте муниципального учреждения города Новокузнецка и предоставляются городским средствам массовой информации для опубликования в связи с их запросами.».</w:t>
      </w:r>
      <w:r w:rsidRPr="00813FDA">
        <w:cr/>
      </w:r>
      <w:r w:rsidRPr="00813FDA">
        <w:cr/>
      </w:r>
      <w:r w:rsidRPr="00813FDA">
        <w:lastRenderedPageBreak/>
        <w:t>1.8. Приложения №№ 1-4 к указанному Порядку признать утратившими силу.</w:t>
      </w:r>
      <w:r w:rsidRPr="00813FDA">
        <w:cr/>
      </w:r>
      <w:r w:rsidRPr="00813FDA">
        <w:cr/>
        <w:t>2. Настоящее постановление вступает в силу после его официального опубликования и распространяет свое действие на правоотношения, возникшие с 1 января 2015 года.</w:t>
      </w:r>
      <w:r w:rsidRPr="00813FDA">
        <w:cr/>
      </w:r>
      <w:r w:rsidRPr="00813FDA">
        <w:cr/>
        <w:t>3. Отделу по работе со средствами массовой информации администрации города Новокузнецка (В.Г. Клишина) опубликовать настоящее постановление в городской газете «Новокузнецк».</w:t>
      </w:r>
      <w:r w:rsidRPr="00813FDA">
        <w:cr/>
      </w:r>
      <w:r w:rsidRPr="00813FDA">
        <w:cr/>
        <w:t xml:space="preserve">4. Контроль за исполнением настоящего постановления возложить на Первого заместителя Главы города (Е.А. </w:t>
      </w:r>
      <w:proofErr w:type="spellStart"/>
      <w:r w:rsidRPr="00813FDA">
        <w:t>Бедарев</w:t>
      </w:r>
      <w:proofErr w:type="spellEnd"/>
      <w:r w:rsidRPr="00813FDA">
        <w:t>).</w:t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  <w:t>Глава города</w:t>
      </w:r>
      <w:r w:rsidRPr="00813FDA">
        <w:tab/>
        <w:t>С.Н. Кузнецов</w:t>
      </w:r>
      <w:r w:rsidRPr="00813FDA">
        <w:cr/>
      </w:r>
      <w:r w:rsidRPr="00813FDA">
        <w:cr/>
        <w:t xml:space="preserve"> </w:t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  <w:t>Внесено:</w:t>
      </w:r>
      <w:r w:rsidRPr="00813FDA">
        <w:tab/>
      </w:r>
      <w:r w:rsidRPr="00813FDA">
        <w:tab/>
      </w:r>
      <w:r w:rsidRPr="00813FDA">
        <w:tab/>
      </w:r>
      <w:r w:rsidRPr="00813FDA">
        <w:tab/>
      </w:r>
      <w:r w:rsidRPr="00813FDA">
        <w:tab/>
      </w:r>
      <w:r w:rsidRPr="00813FDA">
        <w:tab/>
      </w:r>
      <w:r w:rsidRPr="00813FDA">
        <w:tab/>
      </w:r>
      <w:r w:rsidRPr="00813FDA">
        <w:tab/>
        <w:t xml:space="preserve">М.А. </w:t>
      </w:r>
      <w:proofErr w:type="spellStart"/>
      <w:r w:rsidRPr="00813FDA">
        <w:t>Веклич</w:t>
      </w:r>
      <w:proofErr w:type="spellEnd"/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  <w:t xml:space="preserve">Согласовано:      </w:t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  <w:t xml:space="preserve">          ___________________            ___________           _________</w:t>
      </w:r>
      <w:r w:rsidRPr="00813FDA">
        <w:tab/>
      </w:r>
      <w:r w:rsidRPr="00813FDA">
        <w:tab/>
      </w:r>
      <w:proofErr w:type="spellStart"/>
      <w:r w:rsidRPr="00813FDA">
        <w:t>Е.А.Бедарев</w:t>
      </w:r>
      <w:proofErr w:type="spellEnd"/>
      <w:r w:rsidRPr="00813FDA">
        <w:cr/>
      </w:r>
      <w:r w:rsidRPr="00813FDA">
        <w:cr/>
        <w:t xml:space="preserve">            (дата получения документа,           дата подписания                 подпись)</w:t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  <w:t xml:space="preserve">          ___________________            ___________           _________</w:t>
      </w:r>
      <w:r w:rsidRPr="00813FDA">
        <w:tab/>
      </w:r>
      <w:r w:rsidRPr="00813FDA">
        <w:tab/>
        <w:t>Е.Е. Ложкина</w:t>
      </w:r>
      <w:r w:rsidRPr="00813FDA">
        <w:cr/>
      </w:r>
      <w:r w:rsidRPr="00813FDA">
        <w:cr/>
        <w:t xml:space="preserve">            (дата получения документа,           дата подписания                 подпись)</w:t>
      </w:r>
      <w:r w:rsidRPr="00813FDA">
        <w:cr/>
      </w:r>
      <w:r w:rsidRPr="00813FDA">
        <w:cr/>
      </w:r>
      <w:r w:rsidRPr="00813FDA">
        <w:lastRenderedPageBreak/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  <w:t xml:space="preserve">        ___________________            ___________           __________</w:t>
      </w:r>
      <w:r w:rsidRPr="00813FDA">
        <w:tab/>
      </w:r>
      <w:r w:rsidRPr="00813FDA">
        <w:tab/>
        <w:t xml:space="preserve">О.А. Масюков </w:t>
      </w:r>
      <w:r w:rsidRPr="00813FDA">
        <w:cr/>
      </w:r>
      <w:r w:rsidRPr="00813FDA">
        <w:cr/>
        <w:t xml:space="preserve">            (дата получения документа,           дата подписания                 подпись)</w:t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</w:r>
      <w:r w:rsidRPr="00813FDA">
        <w:cr/>
        <w:t>Разослано:</w:t>
      </w:r>
      <w:r w:rsidRPr="00813FDA">
        <w:tab/>
      </w:r>
      <w:r w:rsidRPr="00813FDA">
        <w:cr/>
      </w:r>
      <w:r w:rsidRPr="00813FDA">
        <w:cr/>
        <w:t xml:space="preserve">дело, </w:t>
      </w:r>
      <w:proofErr w:type="spellStart"/>
      <w:r w:rsidRPr="00813FDA">
        <w:t>Бедареву</w:t>
      </w:r>
      <w:proofErr w:type="spellEnd"/>
      <w:r w:rsidRPr="00813FDA">
        <w:t xml:space="preserve"> Е.А., Гришину С.Н., правовое управление, отдел кадров, отдел по работе со средствами массовой информации, органы администрации города Новокузнецка с правами юридического лица.</w:t>
      </w:r>
    </w:p>
    <w:sectPr w:rsidR="00C24FF0" w:rsidSect="00813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FDA"/>
    <w:rsid w:val="00813FDA"/>
    <w:rsid w:val="00C2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2016-09-03T12:37:00Z</dcterms:created>
  <dcterms:modified xsi:type="dcterms:W3CDTF">2016-09-03T12:37:00Z</dcterms:modified>
</cp:coreProperties>
</file>